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FE" w:rsidRPr="001A77FE" w:rsidRDefault="00365646" w:rsidP="005237EE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77FE">
        <w:rPr>
          <w:rFonts w:ascii="Times New Roman" w:hAnsi="Times New Roman" w:cs="Times New Roman"/>
          <w:b/>
          <w:sz w:val="26"/>
          <w:szCs w:val="26"/>
        </w:rPr>
        <w:t xml:space="preserve">Самооценка соответствия воспитателя требованиям </w:t>
      </w:r>
    </w:p>
    <w:p w:rsidR="004D2D00" w:rsidRPr="001A77FE" w:rsidRDefault="00365646" w:rsidP="005237EE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A77FE">
        <w:rPr>
          <w:rFonts w:ascii="Times New Roman" w:hAnsi="Times New Roman" w:cs="Times New Roman"/>
          <w:b/>
          <w:sz w:val="26"/>
          <w:szCs w:val="26"/>
        </w:rPr>
        <w:t>Профстандарта</w:t>
      </w:r>
      <w:proofErr w:type="spellEnd"/>
      <w:r w:rsidRPr="001A77FE">
        <w:rPr>
          <w:rFonts w:ascii="Times New Roman" w:hAnsi="Times New Roman" w:cs="Times New Roman"/>
          <w:b/>
          <w:sz w:val="26"/>
          <w:szCs w:val="26"/>
        </w:rPr>
        <w:t xml:space="preserve"> педагога</w:t>
      </w:r>
      <w:r w:rsidR="005237EE" w:rsidRPr="001A77FE">
        <w:rPr>
          <w:rFonts w:ascii="Times New Roman" w:hAnsi="Times New Roman" w:cs="Times New Roman"/>
          <w:b/>
          <w:sz w:val="26"/>
          <w:szCs w:val="26"/>
        </w:rPr>
        <w:t>.</w:t>
      </w:r>
    </w:p>
    <w:p w:rsidR="001A77FE" w:rsidRPr="001A77FE" w:rsidRDefault="00365646" w:rsidP="005237EE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77FE">
        <w:rPr>
          <w:rFonts w:ascii="Times New Roman" w:hAnsi="Times New Roman" w:cs="Times New Roman"/>
          <w:b/>
          <w:sz w:val="26"/>
          <w:szCs w:val="26"/>
        </w:rPr>
        <w:t xml:space="preserve">Уровень владения трудовой функцией </w:t>
      </w:r>
    </w:p>
    <w:p w:rsidR="00EA3EA5" w:rsidRPr="001A77FE" w:rsidRDefault="00365646" w:rsidP="001A77FE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77FE">
        <w:rPr>
          <w:rFonts w:ascii="Times New Roman" w:hAnsi="Times New Roman" w:cs="Times New Roman"/>
          <w:b/>
          <w:sz w:val="26"/>
          <w:szCs w:val="26"/>
        </w:rPr>
        <w:t>«</w:t>
      </w:r>
      <w:r w:rsidR="005237EE" w:rsidRPr="001A77FE">
        <w:rPr>
          <w:rFonts w:ascii="Times New Roman" w:hAnsi="Times New Roman" w:cs="Times New Roman"/>
          <w:b/>
          <w:sz w:val="26"/>
          <w:szCs w:val="26"/>
        </w:rPr>
        <w:t>П</w:t>
      </w:r>
      <w:r w:rsidRPr="001A77FE">
        <w:rPr>
          <w:rFonts w:ascii="Times New Roman" w:hAnsi="Times New Roman" w:cs="Times New Roman"/>
          <w:b/>
          <w:sz w:val="26"/>
          <w:szCs w:val="26"/>
        </w:rPr>
        <w:t>едагогическая деятельность по реализации программ дошкольного образования»</w:t>
      </w:r>
    </w:p>
    <w:p w:rsidR="00EA3EA5" w:rsidRPr="001A77FE" w:rsidRDefault="00EA3EA5" w:rsidP="00EA3EA5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FE">
        <w:rPr>
          <w:rFonts w:ascii="Times New Roman" w:hAnsi="Times New Roman" w:cs="Times New Roman"/>
          <w:sz w:val="24"/>
          <w:szCs w:val="24"/>
        </w:rPr>
        <w:t>ФИО педагога___________________________________________________________</w:t>
      </w:r>
    </w:p>
    <w:p w:rsidR="005237EE" w:rsidRPr="005237EE" w:rsidRDefault="005237EE" w:rsidP="005237EE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564" w:type="dxa"/>
        <w:tblLook w:val="04A0"/>
      </w:tblPr>
      <w:tblGrid>
        <w:gridCol w:w="9464"/>
        <w:gridCol w:w="1100"/>
      </w:tblGrid>
      <w:tr w:rsidR="00365646" w:rsidRPr="005237EE" w:rsidTr="001A77FE">
        <w:tc>
          <w:tcPr>
            <w:tcW w:w="9464" w:type="dxa"/>
          </w:tcPr>
          <w:p w:rsidR="00365646" w:rsidRPr="005237EE" w:rsidRDefault="005237EE" w:rsidP="005237EE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65646"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t>оказатель</w:t>
            </w:r>
          </w:p>
        </w:tc>
        <w:tc>
          <w:tcPr>
            <w:tcW w:w="1100" w:type="dxa"/>
          </w:tcPr>
          <w:p w:rsidR="00365646" w:rsidRPr="005237EE" w:rsidRDefault="005237EE" w:rsidP="005237EE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65646"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t>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65646" w:rsidRPr="005237EE" w:rsidTr="005237EE">
        <w:tc>
          <w:tcPr>
            <w:tcW w:w="10564" w:type="dxa"/>
            <w:gridSpan w:val="2"/>
          </w:tcPr>
          <w:p w:rsidR="00365646" w:rsidRPr="005237EE" w:rsidRDefault="00365646" w:rsidP="005237EE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действия</w:t>
            </w: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365646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365646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365646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365646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7E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365646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5237EE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5237EE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46" w:rsidRPr="005237EE" w:rsidTr="001A77FE">
        <w:tc>
          <w:tcPr>
            <w:tcW w:w="9464" w:type="dxa"/>
          </w:tcPr>
          <w:p w:rsidR="004F22F9" w:rsidRDefault="005407E3" w:rsidP="005237EE">
            <w:pPr>
              <w:tabs>
                <w:tab w:val="left" w:pos="779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7E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  <w:p w:rsidR="004F22F9" w:rsidRDefault="004F22F9" w:rsidP="005237EE">
            <w:pPr>
              <w:tabs>
                <w:tab w:val="left" w:pos="779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22F9" w:rsidRDefault="004F22F9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7FE" w:rsidRPr="005237EE" w:rsidRDefault="001A77FE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365646" w:rsidRPr="005237EE" w:rsidRDefault="00365646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5237EE">
        <w:tc>
          <w:tcPr>
            <w:tcW w:w="10564" w:type="dxa"/>
            <w:gridSpan w:val="2"/>
          </w:tcPr>
          <w:p w:rsidR="005407E3" w:rsidRPr="005237EE" w:rsidRDefault="005407E3" w:rsidP="005237EE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Нео</w:t>
            </w:r>
            <w:r w:rsidR="001A77F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t>ходимые умения</w:t>
            </w: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5237EE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5237EE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Владеть ИК</w:t>
            </w:r>
            <w:proofErr w:type="gramStart"/>
            <w:r w:rsidRPr="005237EE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="001A7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37EE">
              <w:rPr>
                <w:rFonts w:ascii="Times New Roman" w:hAnsi="Times New Roman"/>
                <w:sz w:val="24"/>
                <w:szCs w:val="24"/>
              </w:rPr>
              <w:t>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5237EE">
        <w:tc>
          <w:tcPr>
            <w:tcW w:w="10564" w:type="dxa"/>
            <w:gridSpan w:val="2"/>
          </w:tcPr>
          <w:p w:rsidR="005407E3" w:rsidRPr="005237EE" w:rsidRDefault="005407E3" w:rsidP="005237EE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знания</w:t>
            </w: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5237EE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5237EE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pStyle w:val="11"/>
              <w:tabs>
                <w:tab w:val="left" w:pos="779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7EE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7E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5237EE">
        <w:tc>
          <w:tcPr>
            <w:tcW w:w="10564" w:type="dxa"/>
            <w:gridSpan w:val="2"/>
          </w:tcPr>
          <w:p w:rsidR="005407E3" w:rsidRPr="005237EE" w:rsidRDefault="005407E3" w:rsidP="005237EE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t>Другие характеристики</w:t>
            </w: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7EE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3" w:rsidRPr="005237EE" w:rsidTr="001A77FE">
        <w:tc>
          <w:tcPr>
            <w:tcW w:w="9464" w:type="dxa"/>
          </w:tcPr>
          <w:p w:rsidR="005407E3" w:rsidRPr="005237EE" w:rsidRDefault="005407E3" w:rsidP="005237EE">
            <w:pPr>
              <w:tabs>
                <w:tab w:val="left" w:pos="779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7EE">
              <w:rPr>
                <w:rFonts w:ascii="Times New Roman" w:hAnsi="Times New Roman" w:cs="Times New Roman"/>
                <w:b/>
                <w:sz w:val="24"/>
                <w:szCs w:val="24"/>
              </w:rPr>
              <w:t>Суммарный бал</w:t>
            </w:r>
          </w:p>
        </w:tc>
        <w:tc>
          <w:tcPr>
            <w:tcW w:w="1100" w:type="dxa"/>
          </w:tcPr>
          <w:p w:rsidR="005407E3" w:rsidRPr="005237EE" w:rsidRDefault="005407E3" w:rsidP="005237EE">
            <w:pPr>
              <w:tabs>
                <w:tab w:val="left" w:pos="7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7FE" w:rsidRPr="001A77FE" w:rsidRDefault="001A77FE" w:rsidP="001A77FE">
      <w:pPr>
        <w:pStyle w:val="a6"/>
        <w:spacing w:before="0" w:beforeAutospacing="0" w:after="0" w:afterAutospacing="0"/>
      </w:pPr>
      <w:r w:rsidRPr="001A77FE">
        <w:rPr>
          <w:rStyle w:val="e-highlighted"/>
        </w:rPr>
        <w:t xml:space="preserve">Оценка по выделенным показателям осуществляется по трехбалльной системе: </w:t>
      </w:r>
    </w:p>
    <w:p w:rsidR="001A77FE" w:rsidRPr="001A77FE" w:rsidRDefault="001A77FE" w:rsidP="001A77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7FE">
        <w:rPr>
          <w:rFonts w:ascii="Times New Roman" w:eastAsia="Times New Roman" w:hAnsi="Times New Roman" w:cs="Times New Roman"/>
          <w:sz w:val="24"/>
          <w:szCs w:val="24"/>
        </w:rPr>
        <w:t xml:space="preserve">2» — педагогический работник соответствует данному требованию </w:t>
      </w:r>
      <w:proofErr w:type="spellStart"/>
      <w:r w:rsidRPr="001A77FE">
        <w:rPr>
          <w:rFonts w:ascii="Times New Roman" w:eastAsia="Times New Roman" w:hAnsi="Times New Roman" w:cs="Times New Roman"/>
          <w:sz w:val="24"/>
          <w:szCs w:val="24"/>
        </w:rPr>
        <w:t>Профстандарта</w:t>
      </w:r>
      <w:proofErr w:type="spellEnd"/>
      <w:r w:rsidRPr="001A77FE">
        <w:rPr>
          <w:rFonts w:ascii="Times New Roman" w:eastAsia="Times New Roman" w:hAnsi="Times New Roman" w:cs="Times New Roman"/>
          <w:sz w:val="24"/>
          <w:szCs w:val="24"/>
        </w:rPr>
        <w:t xml:space="preserve"> педагога на высоком уровне;</w:t>
      </w:r>
    </w:p>
    <w:p w:rsidR="001A77FE" w:rsidRPr="001A77FE" w:rsidRDefault="001A77FE" w:rsidP="001A77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7FE">
        <w:rPr>
          <w:rFonts w:ascii="Times New Roman" w:eastAsia="Times New Roman" w:hAnsi="Times New Roman" w:cs="Times New Roman"/>
          <w:sz w:val="24"/>
          <w:szCs w:val="24"/>
        </w:rPr>
        <w:t xml:space="preserve">«1» — педагогический работник соответствует данному требованию </w:t>
      </w:r>
      <w:proofErr w:type="spellStart"/>
      <w:r w:rsidRPr="001A77FE">
        <w:rPr>
          <w:rFonts w:ascii="Times New Roman" w:eastAsia="Times New Roman" w:hAnsi="Times New Roman" w:cs="Times New Roman"/>
          <w:sz w:val="24"/>
          <w:szCs w:val="24"/>
        </w:rPr>
        <w:t>Профстандарта</w:t>
      </w:r>
      <w:proofErr w:type="spellEnd"/>
      <w:r w:rsidRPr="001A77FE">
        <w:rPr>
          <w:rFonts w:ascii="Times New Roman" w:eastAsia="Times New Roman" w:hAnsi="Times New Roman" w:cs="Times New Roman"/>
          <w:sz w:val="24"/>
          <w:szCs w:val="24"/>
        </w:rPr>
        <w:t xml:space="preserve"> педагога частично (есть резервы или недостатки при выполнении требования);</w:t>
      </w:r>
    </w:p>
    <w:p w:rsidR="001A77FE" w:rsidRPr="001A77FE" w:rsidRDefault="001A77FE" w:rsidP="001A77F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7FE">
        <w:rPr>
          <w:rFonts w:ascii="Times New Roman" w:eastAsia="Times New Roman" w:hAnsi="Times New Roman" w:cs="Times New Roman"/>
          <w:sz w:val="24"/>
          <w:szCs w:val="24"/>
        </w:rPr>
        <w:t xml:space="preserve">«0» — педагогический работник не соответствует данному требованию </w:t>
      </w:r>
      <w:proofErr w:type="spellStart"/>
      <w:r w:rsidRPr="001A77FE">
        <w:rPr>
          <w:rFonts w:ascii="Times New Roman" w:eastAsia="Times New Roman" w:hAnsi="Times New Roman" w:cs="Times New Roman"/>
          <w:sz w:val="24"/>
          <w:szCs w:val="24"/>
        </w:rPr>
        <w:t>Профстандарта</w:t>
      </w:r>
      <w:proofErr w:type="spellEnd"/>
      <w:r w:rsidRPr="001A77FE">
        <w:rPr>
          <w:rFonts w:ascii="Times New Roman" w:eastAsia="Times New Roman" w:hAnsi="Times New Roman" w:cs="Times New Roman"/>
          <w:sz w:val="24"/>
          <w:szCs w:val="24"/>
        </w:rPr>
        <w:t xml:space="preserve"> педагога (требование практически не выполняется).</w:t>
      </w:r>
    </w:p>
    <w:p w:rsidR="001A77FE" w:rsidRDefault="001A77FE" w:rsidP="001A77FE">
      <w:pPr>
        <w:pStyle w:val="a6"/>
        <w:spacing w:before="0" w:beforeAutospacing="0" w:after="0" w:afterAutospacing="0"/>
      </w:pPr>
      <w:r w:rsidRPr="001A77FE">
        <w:t>Уровень владения трудовой функцией «Педагогическая деятельность по реализации программ дошкольного образования» рассчитывается по следующей формуле:</w:t>
      </w:r>
      <w:r>
        <w:t xml:space="preserve"> </w:t>
      </w:r>
      <w:r w:rsidRPr="001A77FE">
        <w:t>где в числителе дроби — суммарное количество баллов по всем показателям (столбец 2 таблицы); в знаменателе — количество показателей (столбц</w:t>
      </w:r>
      <w:r>
        <w:t>а 1 таблицы), умноженное на два</w:t>
      </w:r>
      <w:r w:rsidRPr="001A77FE">
        <w:t xml:space="preserve">(∑ </w:t>
      </w:r>
      <w:proofErr w:type="spellStart"/>
      <w:r w:rsidRPr="001A77FE">
        <w:t>max</w:t>
      </w:r>
      <w:proofErr w:type="spellEnd"/>
      <w:r w:rsidRPr="001A77FE">
        <w:t xml:space="preserve"> = 26×2 = 52).</w:t>
      </w:r>
    </w:p>
    <w:p w:rsidR="001A77FE" w:rsidRPr="001A77FE" w:rsidRDefault="001A77FE" w:rsidP="001A77FE">
      <w:pPr>
        <w:pStyle w:val="a6"/>
        <w:spacing w:before="0" w:beforeAutospacing="0" w:after="0" w:afterAutospacing="0"/>
      </w:pPr>
      <w:r w:rsidRPr="001A77FE">
        <w:rPr>
          <w:rStyle w:val="e-highlighted"/>
        </w:rPr>
        <w:t xml:space="preserve">Обработка результатов: </w:t>
      </w:r>
    </w:p>
    <w:p w:rsidR="001A77FE" w:rsidRPr="001A77FE" w:rsidRDefault="001A77FE" w:rsidP="001A77F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7FE">
        <w:rPr>
          <w:rFonts w:ascii="Times New Roman" w:eastAsia="Times New Roman" w:hAnsi="Times New Roman" w:cs="Times New Roman"/>
          <w:sz w:val="24"/>
          <w:szCs w:val="24"/>
        </w:rPr>
        <w:t>100–85% — оптимальный уровень;</w:t>
      </w:r>
    </w:p>
    <w:p w:rsidR="001A77FE" w:rsidRPr="001A77FE" w:rsidRDefault="001A77FE" w:rsidP="001A77F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7FE">
        <w:rPr>
          <w:rFonts w:ascii="Times New Roman" w:eastAsia="Times New Roman" w:hAnsi="Times New Roman" w:cs="Times New Roman"/>
          <w:sz w:val="24"/>
          <w:szCs w:val="24"/>
        </w:rPr>
        <w:t>84–60% — допустимый уровень;</w:t>
      </w:r>
    </w:p>
    <w:p w:rsidR="001A77FE" w:rsidRPr="001A77FE" w:rsidRDefault="001A77FE" w:rsidP="001A77F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7FE">
        <w:rPr>
          <w:rFonts w:ascii="Times New Roman" w:eastAsia="Times New Roman" w:hAnsi="Times New Roman" w:cs="Times New Roman"/>
          <w:sz w:val="24"/>
          <w:szCs w:val="24"/>
        </w:rPr>
        <w:t>59–50% — критический уровень;</w:t>
      </w:r>
    </w:p>
    <w:p w:rsidR="001A77FE" w:rsidRPr="001A77FE" w:rsidRDefault="001A77FE" w:rsidP="001A77FE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7FE">
        <w:rPr>
          <w:rFonts w:ascii="Times New Roman" w:eastAsia="Times New Roman" w:hAnsi="Times New Roman" w:cs="Times New Roman"/>
          <w:sz w:val="24"/>
          <w:szCs w:val="24"/>
        </w:rPr>
        <w:t>&lt; 50% — недопустимый уровень.</w:t>
      </w:r>
    </w:p>
    <w:p w:rsidR="007C6AC9" w:rsidRPr="001A77FE" w:rsidRDefault="001A77FE" w:rsidP="00523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81915</wp:posOffset>
            </wp:positionH>
            <wp:positionV relativeFrom="margin">
              <wp:posOffset>4394835</wp:posOffset>
            </wp:positionV>
            <wp:extent cx="4552950" cy="752475"/>
            <wp:effectExtent l="19050" t="0" r="0" b="0"/>
            <wp:wrapSquare wrapText="bothSides"/>
            <wp:docPr id="1" name="Рисунок 3" descr="http://e.profkiosk.ru/service_tbn2/ayps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.profkiosk.ru/service_tbn2/aypsvv.jpg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C6AC9" w:rsidRPr="001A77FE" w:rsidSect="005237E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3B59"/>
    <w:multiLevelType w:val="hybridMultilevel"/>
    <w:tmpl w:val="28DCF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F4CFB"/>
    <w:multiLevelType w:val="hybridMultilevel"/>
    <w:tmpl w:val="F2EE1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B3FEE"/>
    <w:multiLevelType w:val="hybridMultilevel"/>
    <w:tmpl w:val="78561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20F8D"/>
    <w:multiLevelType w:val="hybridMultilevel"/>
    <w:tmpl w:val="754C7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9500B"/>
    <w:multiLevelType w:val="hybridMultilevel"/>
    <w:tmpl w:val="08B8E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D62B99"/>
    <w:multiLevelType w:val="hybridMultilevel"/>
    <w:tmpl w:val="96248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B44C9"/>
    <w:multiLevelType w:val="multilevel"/>
    <w:tmpl w:val="4164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670593"/>
    <w:multiLevelType w:val="hybridMultilevel"/>
    <w:tmpl w:val="8AB4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236AE9"/>
    <w:multiLevelType w:val="hybridMultilevel"/>
    <w:tmpl w:val="6E52A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F744B7"/>
    <w:multiLevelType w:val="multilevel"/>
    <w:tmpl w:val="AFF2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5D2521"/>
    <w:multiLevelType w:val="hybridMultilevel"/>
    <w:tmpl w:val="AD94A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646"/>
    <w:rsid w:val="001A02B3"/>
    <w:rsid w:val="001A77FE"/>
    <w:rsid w:val="002F0231"/>
    <w:rsid w:val="00365646"/>
    <w:rsid w:val="004D2D00"/>
    <w:rsid w:val="004F22F9"/>
    <w:rsid w:val="005237EE"/>
    <w:rsid w:val="005407E3"/>
    <w:rsid w:val="0057725F"/>
    <w:rsid w:val="007C6AC9"/>
    <w:rsid w:val="00B96153"/>
    <w:rsid w:val="00C661A0"/>
    <w:rsid w:val="00EA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25F"/>
  </w:style>
  <w:style w:type="paragraph" w:styleId="1">
    <w:name w:val="heading 1"/>
    <w:basedOn w:val="a"/>
    <w:link w:val="10"/>
    <w:uiPriority w:val="9"/>
    <w:qFormat/>
    <w:rsid w:val="00577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7725F"/>
    <w:rPr>
      <w:b/>
      <w:bCs/>
    </w:rPr>
  </w:style>
  <w:style w:type="character" w:styleId="a4">
    <w:name w:val="Emphasis"/>
    <w:basedOn w:val="a0"/>
    <w:uiPriority w:val="20"/>
    <w:qFormat/>
    <w:rsid w:val="0057725F"/>
    <w:rPr>
      <w:i/>
      <w:iCs/>
    </w:rPr>
  </w:style>
  <w:style w:type="table" w:styleId="a5">
    <w:name w:val="Table Grid"/>
    <w:basedOn w:val="a1"/>
    <w:uiPriority w:val="59"/>
    <w:rsid w:val="003656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365646"/>
    <w:pPr>
      <w:ind w:left="720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1A7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highlighted">
    <w:name w:val="e-highlighted"/>
    <w:basedOn w:val="a0"/>
    <w:rsid w:val="001A77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://e.profkiosk.ru/service_tbn2/aypsvv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DIXON</dc:creator>
  <cp:lastModifiedBy>Солнышко</cp:lastModifiedBy>
  <cp:revision>6</cp:revision>
  <cp:lastPrinted>2019-05-27T11:08:00Z</cp:lastPrinted>
  <dcterms:created xsi:type="dcterms:W3CDTF">2016-09-23T03:20:00Z</dcterms:created>
  <dcterms:modified xsi:type="dcterms:W3CDTF">2019-05-27T11:09:00Z</dcterms:modified>
</cp:coreProperties>
</file>